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711FD">
      <w:pPr>
        <w:spacing w:line="500" w:lineRule="exact"/>
        <w:rPr>
          <w:rFonts w:hint="eastAsia" w:asci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eastAsia="黑体" w:cs="黑体"/>
          <w:b/>
          <w:bCs/>
          <w:color w:val="000000"/>
          <w:sz w:val="40"/>
          <w:szCs w:val="40"/>
          <w:lang w:val="en-US" w:eastAsia="zh-CN"/>
        </w:rPr>
        <w:t>YDT-II 多功能电动击实仪</w:t>
      </w:r>
    </w:p>
    <w:p w14:paraId="5AB16BB7">
      <w:pPr>
        <w:spacing w:line="500" w:lineRule="exact"/>
        <w:rPr>
          <w:rFonts w:hint="default" w:asci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position w:val="-152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1864995</wp:posOffset>
            </wp:positionH>
            <wp:positionV relativeFrom="paragraph">
              <wp:posOffset>328930</wp:posOffset>
            </wp:positionV>
            <wp:extent cx="1410970" cy="3201035"/>
            <wp:effectExtent l="0" t="0" r="0" b="0"/>
            <wp:wrapTopAndBottom/>
            <wp:docPr id="10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8"/>
                    <pic:cNvPicPr/>
                  </pic:nvPicPr>
                  <pic:blipFill>
                    <a:blip r:embed="rId8"/>
                    <a:srcRect b="-6395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 w:cs="黑体"/>
          <w:b/>
          <w:bCs/>
          <w:color w:val="000000"/>
          <w:sz w:val="40"/>
          <w:szCs w:val="40"/>
          <w:lang w:val="en-US"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5501005</wp:posOffset>
            </wp:positionH>
            <wp:positionV relativeFrom="paragraph">
              <wp:posOffset>10286365</wp:posOffset>
            </wp:positionV>
            <wp:extent cx="1212850" cy="927100"/>
            <wp:effectExtent l="0" t="0" r="6350" b="2540"/>
            <wp:wrapNone/>
            <wp:docPr id="1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 w:cs="黑体"/>
          <w:b/>
          <w:bCs/>
          <w:color w:val="000000"/>
          <w:sz w:val="40"/>
          <w:szCs w:val="40"/>
          <w:lang w:val="en-US"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5507355</wp:posOffset>
            </wp:positionH>
            <wp:positionV relativeFrom="paragraph">
              <wp:posOffset>11854815</wp:posOffset>
            </wp:positionV>
            <wp:extent cx="1200150" cy="901700"/>
            <wp:effectExtent l="0" t="0" r="3810" b="1270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E52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3846195</wp:posOffset>
            </wp:positionH>
            <wp:positionV relativeFrom="paragraph">
              <wp:posOffset>358775</wp:posOffset>
            </wp:positionV>
            <wp:extent cx="1040130" cy="813435"/>
            <wp:effectExtent l="0" t="0" r="11430" b="9525"/>
            <wp:wrapNone/>
            <wp:docPr id="5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3847465</wp:posOffset>
            </wp:positionH>
            <wp:positionV relativeFrom="paragraph">
              <wp:posOffset>1256665</wp:posOffset>
            </wp:positionV>
            <wp:extent cx="1046480" cy="766445"/>
            <wp:effectExtent l="0" t="0" r="5080" b="10795"/>
            <wp:wrapNone/>
            <wp:docPr id="7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3830955</wp:posOffset>
            </wp:positionH>
            <wp:positionV relativeFrom="paragraph">
              <wp:posOffset>2065020</wp:posOffset>
            </wp:positionV>
            <wp:extent cx="1009650" cy="757555"/>
            <wp:effectExtent l="0" t="0" r="11430" b="4445"/>
            <wp:wrapNone/>
            <wp:docPr id="8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19" name="图片 1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 descr="IMG_2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产品描述</w:t>
      </w:r>
    </w:p>
    <w:p w14:paraId="4E39BA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216" w:leftChars="103" w:firstLine="420" w:firstLineChars="141"/>
        <w:textAlignment w:val="baseline"/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  <w:r>
        <w:rPr>
          <w:rFonts w:hint="eastAsia" w:ascii="Arial" w:hAnsi="Arial" w:eastAsia="Arial" w:cs="Arial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>YDT-Il多功能电动击实仪为减轻科研人员的劳 动强度、提高试验效率，根据广大用户意见、我厂经几年时间研制，吸取国外资料优点、在链条式传动的基础上更新,采用齿轮传动,避免了丢锤和锤提不上去的现象,达到可自动记数、自动控制、自动停机等优点。滑道采用多滚珠结构，实现了耐磨损、低噪音等优点，供交通科研部门，教学试验和工程施工单位、试验室和现场试验。可供交通科研部门，教学试验和工程施工单位、试验室和现场试验。</w:t>
      </w:r>
    </w:p>
    <w:p w14:paraId="7DEB08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default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9" name="图片 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技术参数</w:t>
      </w:r>
      <w:r>
        <w:rPr>
          <w:rFonts w:hint="eastAsia" w:ascii="黑体" w:hAnsi="黑体" w:eastAsia="黑体" w:cs="黑体"/>
          <w:b/>
          <w:bCs/>
          <w:color w:val="31859C" w:themeColor="accent5" w:themeShade="BF"/>
          <w:spacing w:val="-4"/>
          <w:sz w:val="32"/>
          <w:szCs w:val="32"/>
          <w:lang w:val="en-US" w:eastAsia="zh-CN"/>
        </w:rPr>
        <w:t>|</w:t>
      </w:r>
      <w:r>
        <w:rPr>
          <w:rFonts w:hint="eastAsia" w:ascii="宋体" w:hAnsi="宋体" w:eastAsia="宋体" w:cs="宋体"/>
          <w:b/>
          <w:bCs/>
          <w:i w:val="0"/>
          <w:i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国标</w:t>
      </w:r>
    </w:p>
    <w:p w14:paraId="7BCFE700">
      <w:pPr>
        <w:numPr>
          <w:ilvl w:val="0"/>
          <w:numId w:val="1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重型击实试验：锤重4.5Kg/落距：457mm   </w:t>
      </w:r>
    </w:p>
    <w:p w14:paraId="577FBC50">
      <w:pPr>
        <w:numPr>
          <w:ilvl w:val="0"/>
          <w:numId w:val="1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锤底直径51mm 试桶直径152mm/高116mm</w:t>
      </w:r>
    </w:p>
    <w:p w14:paraId="29ABD7A7">
      <w:pPr>
        <w:numPr>
          <w:ilvl w:val="0"/>
          <w:numId w:val="1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轻型击实试验：锤重2.5Kg；落距：305mm ；锤底直径51mm；试桶直径102mm /高116mm</w:t>
      </w:r>
    </w:p>
    <w:p w14:paraId="27043654">
      <w:pPr>
        <w:numPr>
          <w:ilvl w:val="0"/>
          <w:numId w:val="1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锤击速度：30－32次/分</w:t>
      </w:r>
    </w:p>
    <w:p w14:paraId="17E4A980">
      <w:pPr>
        <w:numPr>
          <w:ilvl w:val="0"/>
          <w:numId w:val="1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功率：0.37KW</w:t>
      </w:r>
    </w:p>
    <w:p w14:paraId="2DCE9061">
      <w:pPr>
        <w:numPr>
          <w:ilvl w:val="0"/>
          <w:numId w:val="1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基础：长650mm*宽800mm*高150mm</w:t>
      </w:r>
    </w:p>
    <w:p w14:paraId="116685E4">
      <w:pPr>
        <w:numPr>
          <w:ilvl w:val="0"/>
          <w:numId w:val="1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离墙：≥200mm</w:t>
      </w:r>
    </w:p>
    <w:p w14:paraId="51A675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default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12" name="图片 1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技术参数</w:t>
      </w:r>
      <w:r>
        <w:rPr>
          <w:rFonts w:hint="eastAsia" w:ascii="黑体" w:hAnsi="黑体" w:eastAsia="黑体" w:cs="黑体"/>
          <w:b/>
          <w:bCs/>
          <w:color w:val="31859C" w:themeColor="accent5" w:themeShade="BF"/>
          <w:spacing w:val="-4"/>
          <w:sz w:val="32"/>
          <w:szCs w:val="32"/>
          <w:lang w:val="en-US" w:eastAsia="zh-CN"/>
        </w:rPr>
        <w:t>|</w:t>
      </w:r>
      <w:r>
        <w:rPr>
          <w:rFonts w:hint="eastAsia" w:ascii="宋体" w:hAnsi="宋体" w:eastAsia="宋体" w:cs="宋体"/>
          <w:b/>
          <w:bCs/>
          <w:i w:val="0"/>
          <w:i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部标</w:t>
      </w:r>
    </w:p>
    <w:p w14:paraId="02CEAE91">
      <w:pPr>
        <w:numPr>
          <w:ilvl w:val="0"/>
          <w:numId w:val="2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重型击实试验：锤重4.5Kg/落距：450mm</w:t>
      </w:r>
    </w:p>
    <w:p w14:paraId="769C826F">
      <w:pPr>
        <w:numPr>
          <w:ilvl w:val="0"/>
          <w:numId w:val="2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轻型击实试验：锤重2.5Kg/落距：300mm</w:t>
      </w:r>
    </w:p>
    <w:p w14:paraId="02DF8AF8">
      <w:pPr>
        <w:numPr>
          <w:ilvl w:val="0"/>
          <w:numId w:val="2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击实筒（重）内径：152mm/（轻）内径：100mm</w:t>
      </w:r>
    </w:p>
    <w:p w14:paraId="3C9B9A61">
      <w:pPr>
        <w:numPr>
          <w:ilvl w:val="0"/>
          <w:numId w:val="2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击实筒（重）高：170mm/（轻）高：127mm</w:t>
      </w:r>
    </w:p>
    <w:p w14:paraId="7E93BEFA">
      <w:pPr>
        <w:numPr>
          <w:ilvl w:val="0"/>
          <w:numId w:val="2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锤击速度：30－32次/分</w:t>
      </w:r>
    </w:p>
    <w:p w14:paraId="3E0B5327">
      <w:pPr>
        <w:numPr>
          <w:ilvl w:val="0"/>
          <w:numId w:val="2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电压：380V(一机一闸)</w:t>
      </w:r>
    </w:p>
    <w:p w14:paraId="236FD0F4">
      <w:pPr>
        <w:numPr>
          <w:ilvl w:val="0"/>
          <w:numId w:val="2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功率：0.37KW</w:t>
      </w:r>
    </w:p>
    <w:p w14:paraId="22AE7244">
      <w:pPr>
        <w:numPr>
          <w:ilvl w:val="0"/>
          <w:numId w:val="2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基础：长650mm*宽800mm*高150mm</w:t>
      </w:r>
    </w:p>
    <w:p w14:paraId="632295FC">
      <w:pPr>
        <w:numPr>
          <w:ilvl w:val="0"/>
          <w:numId w:val="2"/>
        </w:numPr>
        <w:spacing w:line="500" w:lineRule="exact"/>
        <w:ind w:left="425" w:leftChars="0" w:hanging="205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离墙：≥200mm</w:t>
      </w:r>
    </w:p>
    <w:p w14:paraId="727D531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00" w:lineRule="exact"/>
        <w:jc w:val="left"/>
        <w:textAlignment w:val="baseline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52D96B7A">
      <w:pPr>
        <w:spacing w:line="500" w:lineRule="exact"/>
        <w:ind w:left="218" w:leftChars="104" w:firstLine="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90F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5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4822190</wp:posOffset>
              </wp:positionH>
              <wp:positionV relativeFrom="paragraph">
                <wp:posOffset>853440</wp:posOffset>
              </wp:positionV>
              <wp:extent cx="9163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52227">
                          <w:pPr>
                            <w:pStyle w:val="5"/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第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 w:eastAsia="宋体"/>
                              <w:b/>
                              <w:bCs/>
                              <w:color w:val="007854"/>
                              <w:spacing w:val="6"/>
                              <w:sz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共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7854"/>
                              <w:spacing w:val="6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7pt;margin-top:67.2pt;height:144pt;width:72.15pt;mso-position-horizontal-relative:margin;z-index:251660288;mso-width-relative:page;mso-height-relative:page;" filled="f" stroked="f" coordsize="21600,21600" o:gfxdata="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eJGT7aAAAACwEAAA8AAAAAAAAAAQAgAAAAIgAAAGRycy9k&#10;b3ducmV2LnhtbFBLAQIUABQAAAAIAIdO4kBEVGyyOQIAAGIEAAAOAAAAAAAAAAEAIAAAACk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52227">
                    <w:pPr>
                      <w:pStyle w:val="5"/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</w:pP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第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1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  <w:r>
                      <w:rPr>
                        <w:rFonts w:hint="eastAsia" w:eastAsia="宋体"/>
                        <w:b/>
                        <w:bCs/>
                        <w:color w:val="007854"/>
                        <w:spacing w:val="6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共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2</w:t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fldChar w:fldCharType="end"/>
                    </w:r>
                    <w:r>
                      <w:rPr>
                        <w:b/>
                        <w:bCs/>
                        <w:color w:val="007854"/>
                        <w:spacing w:val="6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150495</wp:posOffset>
          </wp:positionV>
          <wp:extent cx="1761490" cy="859790"/>
          <wp:effectExtent l="0" t="0" r="6350" b="889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76149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859D8"/>
    <w:multiLevelType w:val="singleLevel"/>
    <w:tmpl w:val="CCF859D8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99EB14"/>
    <w:multiLevelType w:val="singleLevel"/>
    <w:tmpl w:val="FB99EB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IgXsfH3hSYuu8aDyOvKQP92VscU=" w:salt="cle2KEAB/B/QyoIzilIcdA==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2A047D7"/>
    <w:rsid w:val="02DE6EAF"/>
    <w:rsid w:val="039E087E"/>
    <w:rsid w:val="040C3E25"/>
    <w:rsid w:val="042913CB"/>
    <w:rsid w:val="04725735"/>
    <w:rsid w:val="05425153"/>
    <w:rsid w:val="064D35A4"/>
    <w:rsid w:val="072E19D4"/>
    <w:rsid w:val="08EB05C3"/>
    <w:rsid w:val="09506096"/>
    <w:rsid w:val="0997694A"/>
    <w:rsid w:val="09CD6E24"/>
    <w:rsid w:val="09EB05D3"/>
    <w:rsid w:val="0B664CB3"/>
    <w:rsid w:val="0BAC3645"/>
    <w:rsid w:val="0DA64377"/>
    <w:rsid w:val="0E860CE1"/>
    <w:rsid w:val="0F200EDF"/>
    <w:rsid w:val="0FB139B7"/>
    <w:rsid w:val="101747CE"/>
    <w:rsid w:val="10B64DEA"/>
    <w:rsid w:val="10D34B99"/>
    <w:rsid w:val="11A53B11"/>
    <w:rsid w:val="120B0362"/>
    <w:rsid w:val="122D652B"/>
    <w:rsid w:val="125A70A8"/>
    <w:rsid w:val="12EF6AB8"/>
    <w:rsid w:val="14535FF1"/>
    <w:rsid w:val="147F2942"/>
    <w:rsid w:val="18FC27B3"/>
    <w:rsid w:val="193D63F7"/>
    <w:rsid w:val="194E1F14"/>
    <w:rsid w:val="19DB4ABE"/>
    <w:rsid w:val="19EC6CCB"/>
    <w:rsid w:val="1A7D4B85"/>
    <w:rsid w:val="1AC8208F"/>
    <w:rsid w:val="1B3A3A66"/>
    <w:rsid w:val="1C0E2307"/>
    <w:rsid w:val="1C1B45E7"/>
    <w:rsid w:val="1C41355E"/>
    <w:rsid w:val="2177331E"/>
    <w:rsid w:val="234D45F8"/>
    <w:rsid w:val="24515D4E"/>
    <w:rsid w:val="286C4045"/>
    <w:rsid w:val="292954D0"/>
    <w:rsid w:val="29BA5973"/>
    <w:rsid w:val="29DE7B0D"/>
    <w:rsid w:val="2AB74366"/>
    <w:rsid w:val="2BCD4966"/>
    <w:rsid w:val="2BED7625"/>
    <w:rsid w:val="2F4A2072"/>
    <w:rsid w:val="2F594063"/>
    <w:rsid w:val="2F7013AD"/>
    <w:rsid w:val="2FB50308"/>
    <w:rsid w:val="2FCA1D3C"/>
    <w:rsid w:val="2FCF47FC"/>
    <w:rsid w:val="30930421"/>
    <w:rsid w:val="30CA2FAE"/>
    <w:rsid w:val="31662A68"/>
    <w:rsid w:val="323A1010"/>
    <w:rsid w:val="32C7589D"/>
    <w:rsid w:val="32D81743"/>
    <w:rsid w:val="34357F34"/>
    <w:rsid w:val="34FF0E8B"/>
    <w:rsid w:val="36091134"/>
    <w:rsid w:val="38CE09C2"/>
    <w:rsid w:val="399F120C"/>
    <w:rsid w:val="3B1479D8"/>
    <w:rsid w:val="3B392F9B"/>
    <w:rsid w:val="3B4E14F1"/>
    <w:rsid w:val="3C1732DC"/>
    <w:rsid w:val="3E1F0B6E"/>
    <w:rsid w:val="3E9939C1"/>
    <w:rsid w:val="3ECB718E"/>
    <w:rsid w:val="3F4F1E6B"/>
    <w:rsid w:val="41FC0261"/>
    <w:rsid w:val="4298502E"/>
    <w:rsid w:val="465D1FFE"/>
    <w:rsid w:val="46EE32B8"/>
    <w:rsid w:val="48E34F1C"/>
    <w:rsid w:val="4B2B7907"/>
    <w:rsid w:val="4C5E2F68"/>
    <w:rsid w:val="4CFD207A"/>
    <w:rsid w:val="4E3C4E24"/>
    <w:rsid w:val="50C80BF1"/>
    <w:rsid w:val="52B23CBC"/>
    <w:rsid w:val="533C25D4"/>
    <w:rsid w:val="54791FA3"/>
    <w:rsid w:val="5485134E"/>
    <w:rsid w:val="55197C6D"/>
    <w:rsid w:val="55E452B4"/>
    <w:rsid w:val="56466840"/>
    <w:rsid w:val="568A2F1A"/>
    <w:rsid w:val="56C00F63"/>
    <w:rsid w:val="577F009D"/>
    <w:rsid w:val="57BC18F9"/>
    <w:rsid w:val="58093FC9"/>
    <w:rsid w:val="58302F8F"/>
    <w:rsid w:val="58D51F57"/>
    <w:rsid w:val="5A7A47C7"/>
    <w:rsid w:val="5AA62E48"/>
    <w:rsid w:val="5B4361C9"/>
    <w:rsid w:val="5C606182"/>
    <w:rsid w:val="5D7506CA"/>
    <w:rsid w:val="5E145476"/>
    <w:rsid w:val="62917095"/>
    <w:rsid w:val="65E713BB"/>
    <w:rsid w:val="667C1E0A"/>
    <w:rsid w:val="67046310"/>
    <w:rsid w:val="676663B4"/>
    <w:rsid w:val="678B42CB"/>
    <w:rsid w:val="6819678B"/>
    <w:rsid w:val="68FC644B"/>
    <w:rsid w:val="69E00902"/>
    <w:rsid w:val="6A25350F"/>
    <w:rsid w:val="6A486BD3"/>
    <w:rsid w:val="6F5513CC"/>
    <w:rsid w:val="703D085C"/>
    <w:rsid w:val="708E6837"/>
    <w:rsid w:val="710F5299"/>
    <w:rsid w:val="71C34D91"/>
    <w:rsid w:val="72655E48"/>
    <w:rsid w:val="758075D4"/>
    <w:rsid w:val="779D1D46"/>
    <w:rsid w:val="77C46F3F"/>
    <w:rsid w:val="7A145D20"/>
    <w:rsid w:val="7AA80AB2"/>
    <w:rsid w:val="7B517D5F"/>
    <w:rsid w:val="7CD633DE"/>
    <w:rsid w:val="7EF85CF1"/>
    <w:rsid w:val="7EF91DDE"/>
    <w:rsid w:val="7F124F07"/>
    <w:rsid w:val="7F6A7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font21"/>
    <w:basedOn w:val="9"/>
    <w:uiPriority w:val="0"/>
    <w:rPr>
      <w:rFonts w:ascii="宋体" w:hAnsi="宋体" w:eastAsia="宋体" w:cs="宋体"/>
      <w:color w:val="000000"/>
      <w:sz w:val="38"/>
      <w:szCs w:val="3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404</Words>
  <Characters>546</Characters>
  <TotalTime>4</TotalTime>
  <ScaleCrop>false</ScaleCrop>
  <LinksUpToDate>false</LinksUpToDate>
  <CharactersWithSpaces>557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2026-01-24T16:04:38Z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96EC549CE1A0485DB979AC9D305141A2_13</vt:lpwstr>
  </property>
</Properties>
</file>